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области,  расположенной  по  адресу: ул. Банковская, 9, г. Сасово, Рязанская обл., 391430</w:t>
      </w:r>
      <w:r w:rsidR="00CE182C" w:rsidRPr="008E652C">
        <w:rPr>
          <w:rFonts w:ascii="Times New Roman" w:hAnsi="Times New Roman" w:cs="Times New Roman"/>
          <w:sz w:val="26"/>
          <w:szCs w:val="26"/>
        </w:rPr>
        <w:t>,</w:t>
      </w:r>
      <w:r w:rsidR="00CE182C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A107D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Ярославцева Валентина Владимировна</cp:lastModifiedBy>
  <cp:revision>8</cp:revision>
  <cp:lastPrinted>2017-11-02T09:00:00Z</cp:lastPrinted>
  <dcterms:created xsi:type="dcterms:W3CDTF">2017-10-06T13:23:00Z</dcterms:created>
  <dcterms:modified xsi:type="dcterms:W3CDTF">2018-09-18T08:48:00Z</dcterms:modified>
</cp:coreProperties>
</file>